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1D" w:rsidRDefault="00F50C1D" w:rsidP="00F50C1D">
      <w:r>
        <w:t>Caro editor,</w:t>
      </w:r>
    </w:p>
    <w:p w:rsidR="00F50C1D" w:rsidRDefault="00F50C1D" w:rsidP="00F50C1D">
      <w:r>
        <w:t xml:space="preserve">Venho, por intermédio do presente comunicado, manifestar meu interese em retirar da pauta de avaliação o artigo intitulado "DIREITOS HUMANOS, INTERCULTURALIDADE E DIPLOMACIA </w:t>
      </w:r>
      <w:r>
        <w:t>CULTURAL: UM ESTUDO COMPARADO"</w:t>
      </w:r>
      <w:r>
        <w:t>, por não se tratar da versão final do arquivo. Acredito que ele fora enviado sem estar nos conformes com as regras de edição da revista. Dito isso, peço que desconsidere o envio e que, por favor, aceite minhas escusas.</w:t>
      </w:r>
    </w:p>
    <w:p w:rsidR="00F50C1D" w:rsidRDefault="00F50C1D" w:rsidP="00F50C1D">
      <w:r>
        <w:t>grata antecipadamente,</w:t>
      </w:r>
      <w:bookmarkStart w:id="0" w:name="_GoBack"/>
      <w:bookmarkEnd w:id="0"/>
    </w:p>
    <w:p w:rsidR="00442347" w:rsidRDefault="00F50C1D" w:rsidP="00F50C1D">
      <w:r>
        <w:t>Taís Vasconcelos.</w:t>
      </w:r>
    </w:p>
    <w:sectPr w:rsidR="00442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1D"/>
    <w:rsid w:val="00442347"/>
    <w:rsid w:val="00F5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1DE7-13E6-4060-985D-7EFDC35B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Pontes Vasconcelos</dc:creator>
  <cp:keywords/>
  <dc:description/>
  <cp:lastModifiedBy>Ariel Pontes Vasconcelos</cp:lastModifiedBy>
  <cp:revision>1</cp:revision>
  <dcterms:created xsi:type="dcterms:W3CDTF">2017-07-14T17:23:00Z</dcterms:created>
  <dcterms:modified xsi:type="dcterms:W3CDTF">2017-07-14T17:24:00Z</dcterms:modified>
</cp:coreProperties>
</file>