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666277</wp:posOffset>
            </wp:positionH>
            <wp:positionV relativeFrom="paragraph">
              <wp:posOffset>114300</wp:posOffset>
            </wp:positionV>
            <wp:extent cx="4068128" cy="979199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8128" cy="9791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FORMATAÇÃO DAS REFERÊNCIAS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Letra tamanho 12 (igual o texto)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Espaçamento entrelinhas: simples (ou 1,0)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Alinhamento à esquerda (não justificado, como no texto)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Um espaço em branco (um 'enter') entre as referências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títulos devem ser destacados com: negrito, itálico ou sublinhado.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 BIBLIOGRÁFICAS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Livros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Nome.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em negrito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Local de publicação: nome da editora, data.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SANTOS, F. L. B. D.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Além do PT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 crise da esquerda brasileira em perspectiva latino-americana. São Paulo: Elefante, 2016.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Até 3 autores, todos devem ser indicados, separados por ponto e vírgula.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Exemplo: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SONENREICH, C.; KERR, F.; ESTEVÃO, G. Debates sobre o conceito de doenças afetivas. São Paulo: Manole, 1991.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 4 ou mais autores: convém indicar todos, mas permite-se que se indique apenas o primeiro, seguido da expressão et al.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Exemplo: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VIGEVANI, T. et al. Relações internacionais e sua construção jurídica: ALCA: aspectos históricos, jurídicos e sociais. São Paulo: FTD, 1998.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 organizador, coordenador ou editor responsável: indicar entre parênteses, abreviado, em letras minúsculas e no singular. Ex.: (ed.), (coord.), (org.), etc.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Exemplo: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MANZINI, E. J. (org.). Integração do aluno com deficiência: perspectiva e prática pedagógica. Marília: Unesp-Marília-Publicações, 1999.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Autor entidade (instituições, órgãos governamentais, empresas, associações, etc. têm entrada pelo seu próprio nome, por extenso).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Exemplos: 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UNIVERSIDADE ESTADUAL PAULISTA. Unesp: um perfil. São Paulo, 1995.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SÃO PAULO (Estado). Secretaria do Meio Ambiente. Diretrizes para a política ambiental do Estado de São Paulo. São Paulo, 1993. 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CAPÍTULO DE LIVRO: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AUTOR do capítulo (SOBRENOME, Nome). Título do Capítulo. In: AUTOR do livro (SOBRENOME, Nome). Título do livro. Edição. Local de publicação: Editora, Data. página inicial-final do capítulo ou parte, ou número do capítulo. 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Exemplo: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VIEIRA, J. M. D. O silêncio da cidadania. In: BICUDO, M. A. V. ; SILVA JÚNIOR, C. A. (org.). Formação do educador: dever do estado, tarefa da universidade. São Paulo: Ed. UNESP, 1996. p. 91-95. 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REFERÊNCIA DE ARTIGO DE PERIÓDICOS (REVISTAS OU JORNAIS):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Autor(es). Título do artigo. Título da revista, Cidade, volume, número, pagina inicial e final, ano.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Exemplos: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SOUZA, Raquel. Relações internacionais na pandemia. Revista de Relações Internacionais, Marília, v.8, n.2, p. 22-32, 2021.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NAVES, P. Lagos andinos dão banho de beleza. Folha de S. Paulo, São Paulo, 28 jun. 1999. Folha Turismo, Caderno 8, p. 13.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REFERÊNCIA DE TRABALHO ACADÊMICO (TCC, TESE, DISSERTAÇÃO)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AUTOR (SOBRENOME, Nome). Título: subtítulo. Data do depósito. Tipo do trabalho (Grau obtido e área) – Universidade, Cidade, data da defesa.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Exemplo: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ROIO, Marcos.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Império universal e seus antípodas: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a ocidentalização do mundo. Tese (Doutorado em Ciência Política) – Faculdade de Filosofia, Letras e Ciências Humanas, Universidade de São Paulo, São Paulo, 1995.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REFERÊNCIA DE TRABALHO PUBLICADO EM ANAIS DE EVENTO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AUTOR. Título do trabalho. In: NOME DO EVENTO, número do evento em algarismo arábico, ano, Local de realização do evento. Título da publicação do evento [...]. Local de publicação: Editora, ano de publicação. Página inicial-final.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Exemplo: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PRADO, R. A educação no futuro. In: CONFERÊNCIA NACIONAL DE EDUCAÇÃO, 1., 1997, Curitiba. Anais [...]. Brasília: INEP, 1997. p. 103-106.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REFERÊNCIA DE SITES: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 houver indicação de autoria (seja autor pessoal ou entidade), fazer a entrada pelo autor, seguindo-se os demais elementos, por exemplo: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LOPES, Adriana Dias. Dia do médico: colunistas de Saúde do GLOBO dizem o que desejam para 2023. O Globo, Rio de Janeiro, 18 out. 2022. Disponível em: https://oglobo.globo.com/saude/noticia/2022/10/ampliacao-do-sus-esta-entre-os-principais-desejos-de-especialistas-para-a-saude-dos-brasileiros-em-2023.ghtml. Acesso em: 18 out. 2022.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UNESCO. Atualização da ações da Representação da UNESCO no Brasil em resposta à COVID-19. Unesco, 2020. Disponível em: https://unesdoc.unesco.org/ark:/48223/pf0000374229. Acesso em: 18 out. 2022.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Site e/ou notícia que não tem autor definido: 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Titulo com a primeira palavra em maiúscula. Nome do site, data. Disponível em: link. Acesso em: data de acesso.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CHEGA a vacina do corona vírus no Brasil. UOL Notícias, 30 jun. 2021. Disponível em: www.uol.br. Acesso em: 1 jul. 2021.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REFERÊNCIA DE DOCUMENTO JURÍDICO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Constituição: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DO PAÍS. Constituição (ano de promulgação). Título: subtítulo. Local de publicação: Editora, Data. </w:t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BRASIL. Constituição (1988). Constituição da República Federativa do Brasil: promulgada em 5 de outubro de 1988. São Paulo: Saraiva, 1990. </w:t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Artigo Leis, decretos, etc.: </w:t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DO PAÍS, ESTADO ou MUNICÍPIO. (Estado) ou (Cidade) se homônimos. Lei ou Decreto n., dia mês por extenso e ano. Descrição da Lei ou decreto. Título da publicação: subtítulo, Cidade de publicação, v., p., ano. </w:t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SÃO PAULO (Estado). Decreto nº 42.822, de 20 de janeiro de 1998. Dispõe sobre a desativação de unidades administrativas de órgãos da administração direta e das autarquias do Estado e dá providências correlatas. Lex: coletânea de Legislação e Jurisprudência, São Paulo, v. 62, n. 3, p. 217-220, 1998. </w:t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BRASIL. Lei n. 9.610, de 19 de fevereiro de 1998. Altera, atualiza e consolida a legislação sobre direitos autorais e dá outras providências. Disponível em: http://www.planalto.gov.br/ccivil_03/leis/l9610.htm. Acesso em: 18 out. 20222.</w:t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REFERÊNCIAS</w:t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Material produzido pela Biblioteca da Universidade Estadual Paulista. Unesp. Disponível em: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467886"/>
            <w:u w:val="single"/>
            <w:rtl w:val="0"/>
          </w:rPr>
          <w:t xml:space="preserve">https://www.canva.com/design/DAFsSm42B00/j1U_rhc_5wWR7AkKUn4k4A/edit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Acessado em: 06/02/2024.</w:t>
      </w:r>
    </w:p>
    <w:sectPr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29002B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29002B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29002B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29002B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29002B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29002B"/>
    <w:pPr>
      <w:keepNext w:val="1"/>
      <w:keepLines w:val="1"/>
      <w:spacing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29002B"/>
    <w:pPr>
      <w:keepNext w:val="1"/>
      <w:keepLines w:val="1"/>
      <w:spacing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29002B"/>
    <w:pPr>
      <w:keepNext w:val="1"/>
      <w:keepLines w:val="1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29002B"/>
    <w:pPr>
      <w:keepNext w:val="1"/>
      <w:keepLines w:val="1"/>
      <w:outlineLvl w:val="8"/>
    </w:pPr>
    <w:rPr>
      <w:rFonts w:cstheme="majorBidi" w:eastAsiaTheme="majorEastAsia"/>
      <w:color w:val="272727" w:themeColor="text1" w:themeTint="0000D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29002B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29002B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29002B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29002B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29002B"/>
    <w:rPr>
      <w:rFonts w:cstheme="majorBidi" w:eastAsiaTheme="majorEastAsia"/>
      <w:color w:val="0f4761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29002B"/>
    <w:rPr>
      <w:rFonts w:cstheme="majorBidi" w:eastAsiaTheme="majorEastAsia"/>
      <w:i w:val="1"/>
      <w:iCs w:val="1"/>
      <w:color w:val="595959" w:themeColor="text1" w:themeTint="0000A6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29002B"/>
    <w:rPr>
      <w:rFonts w:cstheme="majorBidi" w:eastAsiaTheme="majorEastAsia"/>
      <w:color w:val="595959" w:themeColor="text1" w:themeTint="0000A6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29002B"/>
    <w:rPr>
      <w:rFonts w:cstheme="majorBidi" w:eastAsiaTheme="majorEastAsia"/>
      <w:i w:val="1"/>
      <w:iCs w:val="1"/>
      <w:color w:val="272727" w:themeColor="text1" w:themeTint="0000D8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29002B"/>
    <w:rPr>
      <w:rFonts w:cstheme="majorBidi" w:eastAsiaTheme="majorEastAsia"/>
      <w:color w:val="272727" w:themeColor="text1" w:themeTint="0000D8"/>
    </w:rPr>
  </w:style>
  <w:style w:type="paragraph" w:styleId="Ttulo">
    <w:name w:val="Title"/>
    <w:basedOn w:val="Normal"/>
    <w:next w:val="Normal"/>
    <w:link w:val="TtuloChar"/>
    <w:uiPriority w:val="10"/>
    <w:qFormat w:val="1"/>
    <w:rsid w:val="0029002B"/>
    <w:pPr>
      <w:spacing w:after="80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29002B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29002B"/>
    <w:pPr>
      <w:numPr>
        <w:ilvl w:val="1"/>
      </w:numPr>
      <w:spacing w:after="160"/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tuloChar" w:customStyle="1">
    <w:name w:val="Subtítulo Char"/>
    <w:basedOn w:val="Fontepargpadro"/>
    <w:link w:val="Subttulo"/>
    <w:uiPriority w:val="11"/>
    <w:rsid w:val="0029002B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 w:val="1"/>
    <w:rsid w:val="0029002B"/>
    <w:pPr>
      <w:spacing w:after="160" w:before="160"/>
      <w:jc w:val="center"/>
    </w:pPr>
    <w:rPr>
      <w:i w:val="1"/>
      <w:iCs w:val="1"/>
      <w:color w:val="404040" w:themeColor="text1" w:themeTint="0000BF"/>
    </w:rPr>
  </w:style>
  <w:style w:type="character" w:styleId="CitaoChar" w:customStyle="1">
    <w:name w:val="Citação Char"/>
    <w:basedOn w:val="Fontepargpadro"/>
    <w:link w:val="Citao"/>
    <w:uiPriority w:val="29"/>
    <w:rsid w:val="0029002B"/>
    <w:rPr>
      <w:i w:val="1"/>
      <w:iCs w:val="1"/>
      <w:color w:val="404040" w:themeColor="text1" w:themeTint="0000BF"/>
    </w:rPr>
  </w:style>
  <w:style w:type="paragraph" w:styleId="PargrafodaLista">
    <w:name w:val="List Paragraph"/>
    <w:basedOn w:val="Normal"/>
    <w:uiPriority w:val="34"/>
    <w:qFormat w:val="1"/>
    <w:rsid w:val="0029002B"/>
    <w:pPr>
      <w:ind w:left="720"/>
      <w:contextualSpacing w:val="1"/>
    </w:pPr>
  </w:style>
  <w:style w:type="character" w:styleId="nfaseIntensa">
    <w:name w:val="Intense Emphasis"/>
    <w:basedOn w:val="Fontepargpadro"/>
    <w:uiPriority w:val="21"/>
    <w:qFormat w:val="1"/>
    <w:rsid w:val="0029002B"/>
    <w:rPr>
      <w:i w:val="1"/>
      <w:iCs w:val="1"/>
      <w:color w:val="0f4761" w:themeColor="accent1" w:themeShade="0000BF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rsid w:val="0029002B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29002B"/>
    <w:rPr>
      <w:i w:val="1"/>
      <w:iCs w:val="1"/>
      <w:color w:val="0f4761" w:themeColor="accent1" w:themeShade="0000BF"/>
    </w:rPr>
  </w:style>
  <w:style w:type="character" w:styleId="RefernciaIntensa">
    <w:name w:val="Intense Reference"/>
    <w:basedOn w:val="Fontepargpadro"/>
    <w:uiPriority w:val="32"/>
    <w:qFormat w:val="1"/>
    <w:rsid w:val="0029002B"/>
    <w:rPr>
      <w:b w:val="1"/>
      <w:bCs w:val="1"/>
      <w:smallCaps w:val="1"/>
      <w:color w:val="0f4761" w:themeColor="accent1" w:themeShade="0000BF"/>
      <w:spacing w:val="5"/>
    </w:rPr>
  </w:style>
  <w:style w:type="character" w:styleId="Forte">
    <w:name w:val="Strong"/>
    <w:basedOn w:val="Fontepargpadro"/>
    <w:uiPriority w:val="22"/>
    <w:qFormat w:val="1"/>
    <w:rsid w:val="0029002B"/>
    <w:rPr>
      <w:b w:val="1"/>
      <w:bCs w:val="1"/>
    </w:rPr>
  </w:style>
  <w:style w:type="paragraph" w:styleId="show" w:customStyle="1">
    <w:name w:val="show"/>
    <w:basedOn w:val="Normal"/>
    <w:rsid w:val="0029002B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52430D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eastAsia="pt-BR"/>
    </w:rPr>
  </w:style>
  <w:style w:type="character" w:styleId="apple-converted-space" w:customStyle="1">
    <w:name w:val="apple-converted-space"/>
    <w:basedOn w:val="Fontepargpadro"/>
    <w:rsid w:val="0052430D"/>
  </w:style>
  <w:style w:type="paragraph" w:styleId="xp24nw" w:customStyle="1">
    <w:name w:val="xp24nw"/>
    <w:basedOn w:val="Normal"/>
    <w:rsid w:val="00B420FE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eastAsia="pt-BR"/>
    </w:rPr>
  </w:style>
  <w:style w:type="character" w:styleId="oypena" w:customStyle="1">
    <w:name w:val="oypena"/>
    <w:basedOn w:val="Fontepargpadro"/>
    <w:rsid w:val="00B420FE"/>
  </w:style>
  <w:style w:type="paragraph" w:styleId="cghgba" w:customStyle="1">
    <w:name w:val="cghgba"/>
    <w:basedOn w:val="Normal"/>
    <w:rsid w:val="00B420FE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eastAsia="pt-BR"/>
    </w:rPr>
  </w:style>
  <w:style w:type="character" w:styleId="Hyperlink">
    <w:name w:val="Hyperlink"/>
    <w:basedOn w:val="Fontepargpadro"/>
    <w:uiPriority w:val="99"/>
    <w:unhideWhenUsed w:val="1"/>
    <w:rsid w:val="00114DDB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114DD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nva.com/design/DAFsSm42B00/j1U_rhc_5wWR7AkKUn4k4A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UuJ+078dMjNlJd+0d1LHiGBFbg==">CgMxLjA4AHIhMTB1THZ6LXpCVnFqZU1oTnhUT3UzNGQ2NGd4LXVfQlZB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2024-02-06T12:21:00Z</dcterms:created>
  <dc:creator>User</dc:creator>
</cp:coreProperties>
</file>